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E20D" w14:textId="77777777" w:rsidR="00186C9F" w:rsidRPr="00186C9F" w:rsidRDefault="00186C9F" w:rsidP="001C1D5A">
      <w:pPr>
        <w:adjustRightInd w:val="0"/>
        <w:snapToGrid w:val="0"/>
        <w:rPr>
          <w:rFonts w:ascii="Times New Roman" w:hAnsi="Times New Roman" w:cs="Times New Roman"/>
          <w:b/>
          <w:bCs/>
        </w:rPr>
      </w:pPr>
      <w:r w:rsidRPr="00186C9F">
        <w:rPr>
          <w:rFonts w:ascii="Times New Roman" w:hAnsi="Times New Roman" w:cs="Times New Roman"/>
          <w:b/>
          <w:bCs/>
        </w:rPr>
        <w:t>Job Vacancy: Full-time Research Assistant</w:t>
      </w:r>
    </w:p>
    <w:p w14:paraId="50C6ED4E" w14:textId="2C1C16F6" w:rsidR="00186C9F" w:rsidRPr="00186C9F" w:rsidRDefault="00186C9F" w:rsidP="001C1D5A">
      <w:pPr>
        <w:adjustRightInd w:val="0"/>
        <w:snapToGrid w:val="0"/>
        <w:rPr>
          <w:rFonts w:ascii="Times New Roman" w:hAnsi="Times New Roman" w:cs="Times New Roman"/>
        </w:rPr>
      </w:pPr>
      <w:r w:rsidRPr="00186C9F">
        <w:rPr>
          <w:rFonts w:ascii="Times New Roman" w:hAnsi="Times New Roman" w:cs="Times New Roman"/>
          <w:b/>
          <w:bCs/>
        </w:rPr>
        <w:t>Project Title:</w:t>
      </w:r>
      <w:r w:rsidRPr="00186C9F">
        <w:rPr>
          <w:rFonts w:ascii="Times New Roman" w:hAnsi="Times New Roman" w:cs="Times New Roman"/>
        </w:rPr>
        <w:br/>
      </w:r>
      <w:r w:rsidRPr="00186C9F">
        <w:rPr>
          <w:rFonts w:ascii="Times New Roman" w:hAnsi="Times New Roman" w:cs="Times New Roman"/>
          <w:i/>
          <w:iCs/>
        </w:rPr>
        <w:t xml:space="preserve">Investigate the Extreme Climate </w:t>
      </w:r>
      <w:r w:rsidR="00E664A2">
        <w:rPr>
          <w:rFonts w:ascii="Times New Roman" w:hAnsi="Times New Roman" w:cs="Times New Roman"/>
          <w:i/>
          <w:iCs/>
        </w:rPr>
        <w:t>Events</w:t>
      </w:r>
      <w:r w:rsidRPr="00186C9F">
        <w:rPr>
          <w:rFonts w:ascii="Times New Roman" w:hAnsi="Times New Roman" w:cs="Times New Roman"/>
          <w:i/>
          <w:iCs/>
        </w:rPr>
        <w:t xml:space="preserve"> under Anthropogenic Influence</w:t>
      </w:r>
    </w:p>
    <w:p w14:paraId="7A8AA857" w14:textId="77777777" w:rsidR="00186C9F" w:rsidRPr="00186C9F" w:rsidRDefault="00CF0DF9" w:rsidP="001C1D5A">
      <w:pPr>
        <w:adjustRightInd w:val="0"/>
        <w:snapToGrid w:val="0"/>
        <w:rPr>
          <w:rFonts w:ascii="Times New Roman" w:hAnsi="Times New Roman" w:cs="Times New Roman"/>
        </w:rPr>
      </w:pPr>
      <w:r>
        <w:rPr>
          <w:rFonts w:ascii="Times New Roman" w:hAnsi="Times New Roman" w:cs="Times New Roman"/>
          <w:noProof/>
        </w:rPr>
        <w:pict w14:anchorId="264561BA">
          <v:rect id="_x0000_i1027" alt="" style="width:368.3pt;height:.05pt;mso-width-percent:0;mso-height-percent:0;mso-width-percent:0;mso-height-percent:0" o:hrpct="787" o:hralign="center" o:hrstd="t" o:hr="t" fillcolor="#a0a0a0" stroked="f"/>
        </w:pict>
      </w:r>
    </w:p>
    <w:p w14:paraId="34691E19" w14:textId="77777777" w:rsidR="00186C9F" w:rsidRPr="00186C9F" w:rsidRDefault="00186C9F" w:rsidP="001C1D5A">
      <w:pPr>
        <w:adjustRightInd w:val="0"/>
        <w:snapToGrid w:val="0"/>
        <w:rPr>
          <w:rFonts w:ascii="Times New Roman" w:hAnsi="Times New Roman" w:cs="Times New Roman"/>
          <w:b/>
          <w:bCs/>
        </w:rPr>
      </w:pPr>
      <w:r w:rsidRPr="00186C9F">
        <w:rPr>
          <w:rFonts w:ascii="Times New Roman" w:hAnsi="Times New Roman" w:cs="Times New Roman"/>
          <w:b/>
          <w:bCs/>
        </w:rPr>
        <w:t>Qualifications:</w:t>
      </w:r>
    </w:p>
    <w:p w14:paraId="3FB46EBD" w14:textId="77777777" w:rsidR="00186C9F" w:rsidRPr="00186C9F" w:rsidRDefault="00186C9F" w:rsidP="001C1D5A">
      <w:pPr>
        <w:numPr>
          <w:ilvl w:val="0"/>
          <w:numId w:val="5"/>
        </w:numPr>
        <w:adjustRightInd w:val="0"/>
        <w:snapToGrid w:val="0"/>
        <w:rPr>
          <w:rFonts w:ascii="Times New Roman" w:hAnsi="Times New Roman" w:cs="Times New Roman"/>
        </w:rPr>
      </w:pPr>
      <w:r w:rsidRPr="00186C9F">
        <w:rPr>
          <w:rFonts w:ascii="Times New Roman" w:hAnsi="Times New Roman" w:cs="Times New Roman"/>
        </w:rPr>
        <w:t>Highly motivated individuals with a passion for climate research.</w:t>
      </w:r>
    </w:p>
    <w:p w14:paraId="08091158" w14:textId="27952115" w:rsidR="00186C9F" w:rsidRPr="00186C9F" w:rsidRDefault="00186C9F" w:rsidP="001C1D5A">
      <w:pPr>
        <w:numPr>
          <w:ilvl w:val="0"/>
          <w:numId w:val="5"/>
        </w:numPr>
        <w:adjustRightInd w:val="0"/>
        <w:snapToGrid w:val="0"/>
        <w:rPr>
          <w:rFonts w:ascii="Times New Roman" w:hAnsi="Times New Roman" w:cs="Times New Roman"/>
        </w:rPr>
      </w:pPr>
      <w:r w:rsidRPr="00186C9F">
        <w:rPr>
          <w:rFonts w:ascii="Times New Roman" w:hAnsi="Times New Roman" w:cs="Times New Roman"/>
        </w:rPr>
        <w:t>Bachelor</w:t>
      </w:r>
      <w:r w:rsidR="001C1D5A">
        <w:rPr>
          <w:rFonts w:ascii="Times New Roman" w:hAnsi="Times New Roman" w:cs="Times New Roman"/>
        </w:rPr>
        <w:t>’s and Master</w:t>
      </w:r>
      <w:r w:rsidRPr="00186C9F">
        <w:rPr>
          <w:rFonts w:ascii="Times New Roman" w:hAnsi="Times New Roman" w:cs="Times New Roman"/>
        </w:rPr>
        <w:t>’s degree in a related field.</w:t>
      </w:r>
    </w:p>
    <w:p w14:paraId="7BFC6A69" w14:textId="77777777" w:rsidR="00186C9F" w:rsidRPr="00186C9F" w:rsidRDefault="00186C9F" w:rsidP="001C1D5A">
      <w:pPr>
        <w:numPr>
          <w:ilvl w:val="0"/>
          <w:numId w:val="5"/>
        </w:numPr>
        <w:adjustRightInd w:val="0"/>
        <w:snapToGrid w:val="0"/>
        <w:rPr>
          <w:rFonts w:ascii="Times New Roman" w:hAnsi="Times New Roman" w:cs="Times New Roman"/>
        </w:rPr>
      </w:pPr>
      <w:r w:rsidRPr="00186C9F">
        <w:rPr>
          <w:rFonts w:ascii="Times New Roman" w:hAnsi="Times New Roman" w:cs="Times New Roman"/>
        </w:rPr>
        <w:t>Strong interest in global climate change issues, particularly extreme events.</w:t>
      </w:r>
    </w:p>
    <w:p w14:paraId="1D8B29AB" w14:textId="77777777" w:rsidR="00186C9F" w:rsidRPr="00186C9F" w:rsidRDefault="00186C9F" w:rsidP="001C1D5A">
      <w:pPr>
        <w:numPr>
          <w:ilvl w:val="0"/>
          <w:numId w:val="5"/>
        </w:numPr>
        <w:adjustRightInd w:val="0"/>
        <w:snapToGrid w:val="0"/>
        <w:rPr>
          <w:rFonts w:ascii="Times New Roman" w:hAnsi="Times New Roman" w:cs="Times New Roman"/>
        </w:rPr>
      </w:pPr>
      <w:r w:rsidRPr="00186C9F">
        <w:rPr>
          <w:rFonts w:ascii="Times New Roman" w:hAnsi="Times New Roman" w:cs="Times New Roman"/>
        </w:rPr>
        <w:t>Familiarity with programming languages such as Python, NCL, or MATLAB, and experience in Linux environments is a plus.</w:t>
      </w:r>
    </w:p>
    <w:p w14:paraId="7ECA51C5" w14:textId="77777777" w:rsidR="00186C9F" w:rsidRPr="00186C9F" w:rsidRDefault="00CF0DF9" w:rsidP="001C1D5A">
      <w:pPr>
        <w:adjustRightInd w:val="0"/>
        <w:snapToGrid w:val="0"/>
        <w:rPr>
          <w:rFonts w:ascii="Times New Roman" w:hAnsi="Times New Roman" w:cs="Times New Roman"/>
        </w:rPr>
      </w:pPr>
      <w:r>
        <w:rPr>
          <w:rFonts w:ascii="Times New Roman" w:hAnsi="Times New Roman" w:cs="Times New Roman"/>
          <w:noProof/>
        </w:rPr>
        <w:pict w14:anchorId="4EC2F655">
          <v:rect id="_x0000_i1028" alt="" style="width:368.3pt;height:.05pt;mso-width-percent:0;mso-height-percent:0;mso-width-percent:0;mso-height-percent:0" o:hrpct="787" o:hralign="center" o:hrstd="t" o:hr="t" fillcolor="#a0a0a0" stroked="f"/>
        </w:pict>
      </w:r>
    </w:p>
    <w:p w14:paraId="32AFEBCD" w14:textId="173C5232" w:rsidR="00186C9F" w:rsidRPr="00186C9F" w:rsidRDefault="00186C9F" w:rsidP="001C1D5A">
      <w:pPr>
        <w:adjustRightInd w:val="0"/>
        <w:snapToGrid w:val="0"/>
        <w:rPr>
          <w:rFonts w:ascii="Times New Roman" w:hAnsi="Times New Roman" w:cs="Times New Roman"/>
          <w:b/>
          <w:bCs/>
        </w:rPr>
      </w:pPr>
      <w:r w:rsidRPr="00186C9F">
        <w:rPr>
          <w:rFonts w:ascii="Times New Roman" w:hAnsi="Times New Roman" w:cs="Times New Roman"/>
          <w:b/>
          <w:bCs/>
        </w:rPr>
        <w:t>Job Description</w:t>
      </w:r>
      <w:r w:rsidR="001E0474">
        <w:rPr>
          <w:rFonts w:ascii="Times New Roman" w:hAnsi="Times New Roman" w:cs="Times New Roman"/>
          <w:b/>
          <w:bCs/>
        </w:rPr>
        <w:t>s</w:t>
      </w:r>
      <w:r w:rsidRPr="00186C9F">
        <w:rPr>
          <w:rFonts w:ascii="Times New Roman" w:hAnsi="Times New Roman" w:cs="Times New Roman"/>
          <w:b/>
          <w:bCs/>
        </w:rPr>
        <w:t xml:space="preserve"> and Responsibilities:</w:t>
      </w:r>
    </w:p>
    <w:p w14:paraId="21F5ED6B" w14:textId="77777777" w:rsidR="00186C9F" w:rsidRPr="00186C9F" w:rsidRDefault="00186C9F" w:rsidP="001C1D5A">
      <w:pPr>
        <w:numPr>
          <w:ilvl w:val="0"/>
          <w:numId w:val="6"/>
        </w:numPr>
        <w:adjustRightInd w:val="0"/>
        <w:snapToGrid w:val="0"/>
        <w:rPr>
          <w:rFonts w:ascii="Times New Roman" w:hAnsi="Times New Roman" w:cs="Times New Roman"/>
        </w:rPr>
      </w:pPr>
      <w:r w:rsidRPr="00186C9F">
        <w:rPr>
          <w:rFonts w:ascii="Times New Roman" w:hAnsi="Times New Roman" w:cs="Times New Roman"/>
        </w:rPr>
        <w:t>Conduct literature reviews on climate change impacts and adaptation strategies, with a focus on extreme events.</w:t>
      </w:r>
    </w:p>
    <w:p w14:paraId="4779925F" w14:textId="4314899B" w:rsidR="00186C9F" w:rsidRDefault="00186C9F" w:rsidP="001C1D5A">
      <w:pPr>
        <w:numPr>
          <w:ilvl w:val="0"/>
          <w:numId w:val="6"/>
        </w:numPr>
        <w:adjustRightInd w:val="0"/>
        <w:snapToGrid w:val="0"/>
        <w:rPr>
          <w:rFonts w:ascii="Times New Roman" w:hAnsi="Times New Roman" w:cs="Times New Roman"/>
        </w:rPr>
      </w:pPr>
      <w:r w:rsidRPr="00186C9F">
        <w:rPr>
          <w:rFonts w:ascii="Times New Roman" w:hAnsi="Times New Roman" w:cs="Times New Roman"/>
        </w:rPr>
        <w:t>Analyze climate model outputs using statistical methods or machine learning techniques</w:t>
      </w:r>
      <w:r w:rsidR="00E664A2">
        <w:rPr>
          <w:rFonts w:ascii="Times New Roman" w:hAnsi="Times New Roman" w:cs="Times New Roman"/>
        </w:rPr>
        <w:t xml:space="preserve"> for the extreme events, heatwaves, droughts, floodings</w:t>
      </w:r>
    </w:p>
    <w:p w14:paraId="735768B6" w14:textId="3DE0175A" w:rsidR="00CA5F4B" w:rsidRPr="00CA5F4B" w:rsidRDefault="00CA5F4B" w:rsidP="001C1D5A">
      <w:pPr>
        <w:numPr>
          <w:ilvl w:val="0"/>
          <w:numId w:val="6"/>
        </w:numPr>
        <w:adjustRightInd w:val="0"/>
        <w:snapToGrid w:val="0"/>
        <w:rPr>
          <w:rFonts w:ascii="Times New Roman" w:hAnsi="Times New Roman" w:cs="Times New Roman"/>
        </w:rPr>
      </w:pPr>
      <w:r w:rsidRPr="00CA5F4B">
        <w:rPr>
          <w:rFonts w:ascii="Times New Roman" w:hAnsi="Times New Roman" w:cs="Times New Roman"/>
        </w:rPr>
        <w:t xml:space="preserve">Execute climate </w:t>
      </w:r>
      <w:r>
        <w:rPr>
          <w:rFonts w:ascii="Times New Roman" w:hAnsi="Times New Roman" w:cs="Times New Roman" w:hint="eastAsia"/>
        </w:rPr>
        <w:t>m</w:t>
      </w:r>
      <w:r>
        <w:rPr>
          <w:rFonts w:ascii="Times New Roman" w:hAnsi="Times New Roman" w:cs="Times New Roman"/>
        </w:rPr>
        <w:t>odel</w:t>
      </w:r>
      <w:r w:rsidRPr="00CA5F4B">
        <w:rPr>
          <w:rFonts w:ascii="Times New Roman" w:hAnsi="Times New Roman" w:cs="Times New Roman"/>
        </w:rPr>
        <w:t>s to explore the drivers and mechanisms of extreme weather patterns influenced by human activities.</w:t>
      </w:r>
    </w:p>
    <w:p w14:paraId="1DF127B2" w14:textId="6D7A6065" w:rsidR="00186C9F" w:rsidRDefault="00CF0DF9" w:rsidP="001C1D5A">
      <w:pPr>
        <w:adjustRightInd w:val="0"/>
        <w:snapToGrid w:val="0"/>
        <w:rPr>
          <w:rFonts w:ascii="Times New Roman" w:hAnsi="Times New Roman" w:cs="Times New Roman"/>
          <w:noProof/>
        </w:rPr>
      </w:pPr>
      <w:r>
        <w:rPr>
          <w:rFonts w:ascii="Times New Roman" w:hAnsi="Times New Roman" w:cs="Times New Roman"/>
          <w:noProof/>
        </w:rPr>
        <w:pict w14:anchorId="28710BF3">
          <v:rect id="_x0000_i1029" alt="" style="width:368.3pt;height:.05pt;mso-width-percent:0;mso-height-percent:0;mso-width-percent:0;mso-height-percent:0" o:hrpct="787" o:hralign="center" o:hrstd="t" o:hr="t" fillcolor="#a0a0a0" stroked="f"/>
        </w:pict>
      </w:r>
    </w:p>
    <w:p w14:paraId="3597A60F" w14:textId="1431CED0" w:rsidR="00662604" w:rsidRPr="00186C9F" w:rsidRDefault="00662604" w:rsidP="001C1D5A">
      <w:pPr>
        <w:adjustRightInd w:val="0"/>
        <w:snapToGrid w:val="0"/>
        <w:rPr>
          <w:rFonts w:ascii="Times New Roman" w:hAnsi="Times New Roman" w:cs="Times New Roman"/>
          <w:b/>
          <w:bCs/>
        </w:rPr>
      </w:pPr>
      <w:r w:rsidRPr="00662604">
        <w:rPr>
          <w:rFonts w:ascii="Times New Roman" w:hAnsi="Times New Roman" w:cs="Times New Roman"/>
          <w:b/>
          <w:bCs/>
        </w:rPr>
        <w:t>Salary</w:t>
      </w:r>
      <w:r w:rsidRPr="00186C9F">
        <w:rPr>
          <w:rFonts w:ascii="Times New Roman" w:hAnsi="Times New Roman" w:cs="Times New Roman"/>
          <w:b/>
          <w:bCs/>
        </w:rPr>
        <w:t>:</w:t>
      </w:r>
    </w:p>
    <w:p w14:paraId="15CA54DC" w14:textId="0B3E1A94" w:rsidR="00662604" w:rsidRPr="00186C9F" w:rsidRDefault="00CD5F6B" w:rsidP="001C1D5A">
      <w:pPr>
        <w:numPr>
          <w:ilvl w:val="0"/>
          <w:numId w:val="6"/>
        </w:numPr>
        <w:adjustRightInd w:val="0"/>
        <w:snapToGrid w:val="0"/>
        <w:rPr>
          <w:rFonts w:ascii="Times New Roman" w:hAnsi="Times New Roman" w:cs="Times New Roman"/>
        </w:rPr>
      </w:pPr>
      <w:r w:rsidRPr="00CD5F6B">
        <w:rPr>
          <w:rFonts w:ascii="Times New Roman" w:hAnsi="Times New Roman" w:cs="Times New Roman"/>
        </w:rPr>
        <w:t>Salary will be determined based on the applicant's academic qualifications, work experience, and the university's relevant salary regulations. Flexible compensation packages are offered, along with comprehensive benefits, including labor and health insurance.</w:t>
      </w:r>
    </w:p>
    <w:p w14:paraId="0AD0F230" w14:textId="79D27356" w:rsidR="00662604" w:rsidRPr="00186C9F" w:rsidRDefault="00CF0DF9" w:rsidP="001C1D5A">
      <w:pPr>
        <w:adjustRightInd w:val="0"/>
        <w:snapToGrid w:val="0"/>
        <w:rPr>
          <w:rFonts w:ascii="Times New Roman" w:hAnsi="Times New Roman" w:cs="Times New Roman"/>
        </w:rPr>
      </w:pPr>
      <w:r>
        <w:rPr>
          <w:rFonts w:ascii="Times New Roman" w:hAnsi="Times New Roman" w:cs="Times New Roman"/>
          <w:noProof/>
        </w:rPr>
        <w:pict w14:anchorId="0CE7D9B5">
          <v:rect id="_x0000_i1030" alt="" style="width:368.3pt;height:.05pt;mso-width-percent:0;mso-height-percent:0;mso-width-percent:0;mso-height-percent:0" o:hrpct="787" o:hralign="center" o:hrstd="t" o:hr="t" fillcolor="#a0a0a0" stroked="f"/>
        </w:pict>
      </w:r>
    </w:p>
    <w:p w14:paraId="478CA1B1" w14:textId="77777777" w:rsidR="00186C9F" w:rsidRPr="00186C9F" w:rsidRDefault="00186C9F" w:rsidP="001C1D5A">
      <w:pPr>
        <w:adjustRightInd w:val="0"/>
        <w:snapToGrid w:val="0"/>
        <w:rPr>
          <w:rFonts w:ascii="Times New Roman" w:hAnsi="Times New Roman" w:cs="Times New Roman"/>
          <w:b/>
          <w:bCs/>
        </w:rPr>
      </w:pPr>
      <w:r w:rsidRPr="00186C9F">
        <w:rPr>
          <w:rFonts w:ascii="Times New Roman" w:hAnsi="Times New Roman" w:cs="Times New Roman"/>
          <w:b/>
          <w:bCs/>
        </w:rPr>
        <w:t>Required Application Documents:</w:t>
      </w:r>
    </w:p>
    <w:p w14:paraId="7923EED2" w14:textId="77777777" w:rsidR="00186C9F" w:rsidRPr="00186C9F" w:rsidRDefault="00186C9F" w:rsidP="001C1D5A">
      <w:pPr>
        <w:numPr>
          <w:ilvl w:val="0"/>
          <w:numId w:val="7"/>
        </w:numPr>
        <w:adjustRightInd w:val="0"/>
        <w:snapToGrid w:val="0"/>
        <w:rPr>
          <w:rFonts w:ascii="Times New Roman" w:hAnsi="Times New Roman" w:cs="Times New Roman"/>
        </w:rPr>
      </w:pPr>
      <w:r w:rsidRPr="00186C9F">
        <w:rPr>
          <w:rFonts w:ascii="Times New Roman" w:hAnsi="Times New Roman" w:cs="Times New Roman"/>
        </w:rPr>
        <w:t>Curriculum Vitae (CV) and Autobiography (including education, experience, and specialties).</w:t>
      </w:r>
    </w:p>
    <w:p w14:paraId="4806607C" w14:textId="77777777" w:rsidR="00186C9F" w:rsidRPr="00186C9F" w:rsidRDefault="00186C9F" w:rsidP="001C1D5A">
      <w:pPr>
        <w:numPr>
          <w:ilvl w:val="0"/>
          <w:numId w:val="7"/>
        </w:numPr>
        <w:adjustRightInd w:val="0"/>
        <w:snapToGrid w:val="0"/>
        <w:rPr>
          <w:rFonts w:ascii="Times New Roman" w:hAnsi="Times New Roman" w:cs="Times New Roman"/>
        </w:rPr>
      </w:pPr>
      <w:r w:rsidRPr="00186C9F">
        <w:rPr>
          <w:rFonts w:ascii="Times New Roman" w:hAnsi="Times New Roman" w:cs="Times New Roman"/>
        </w:rPr>
        <w:t>Any additional supporting documents.</w:t>
      </w:r>
    </w:p>
    <w:p w14:paraId="37B05CF9" w14:textId="77777777" w:rsidR="00186C9F" w:rsidRPr="00186C9F" w:rsidRDefault="00CF0DF9" w:rsidP="001C1D5A">
      <w:pPr>
        <w:adjustRightInd w:val="0"/>
        <w:snapToGrid w:val="0"/>
        <w:rPr>
          <w:rFonts w:ascii="Times New Roman" w:hAnsi="Times New Roman" w:cs="Times New Roman"/>
        </w:rPr>
      </w:pPr>
      <w:r>
        <w:rPr>
          <w:rFonts w:ascii="Times New Roman" w:hAnsi="Times New Roman" w:cs="Times New Roman"/>
          <w:noProof/>
        </w:rPr>
        <w:pict w14:anchorId="13E4206D">
          <v:rect id="_x0000_i1031" alt="" style="width:368.3pt;height:.05pt;mso-width-percent:0;mso-height-percent:0;mso-width-percent:0;mso-height-percent:0" o:hrpct="787" o:hralign="center" o:hrstd="t" o:hr="t" fillcolor="#a0a0a0" stroked="f"/>
        </w:pict>
      </w:r>
    </w:p>
    <w:p w14:paraId="03EB93D4" w14:textId="77777777" w:rsidR="00186C9F" w:rsidRPr="00186C9F" w:rsidRDefault="00186C9F" w:rsidP="001C1D5A">
      <w:pPr>
        <w:adjustRightInd w:val="0"/>
        <w:snapToGrid w:val="0"/>
        <w:rPr>
          <w:rFonts w:ascii="Times New Roman" w:hAnsi="Times New Roman" w:cs="Times New Roman"/>
          <w:b/>
          <w:bCs/>
        </w:rPr>
      </w:pPr>
      <w:r w:rsidRPr="00186C9F">
        <w:rPr>
          <w:rFonts w:ascii="Times New Roman" w:hAnsi="Times New Roman" w:cs="Times New Roman"/>
          <w:b/>
          <w:bCs/>
        </w:rPr>
        <w:t>Application Process:</w:t>
      </w:r>
    </w:p>
    <w:p w14:paraId="7F92D78C" w14:textId="7F50BC35" w:rsidR="00186C9F" w:rsidRPr="00186C9F" w:rsidRDefault="00186C9F" w:rsidP="001C1D5A">
      <w:pPr>
        <w:numPr>
          <w:ilvl w:val="0"/>
          <w:numId w:val="8"/>
        </w:numPr>
        <w:adjustRightInd w:val="0"/>
        <w:snapToGrid w:val="0"/>
        <w:rPr>
          <w:rFonts w:ascii="Times New Roman" w:hAnsi="Times New Roman" w:cs="Times New Roman"/>
        </w:rPr>
      </w:pPr>
      <w:r w:rsidRPr="00186C9F">
        <w:rPr>
          <w:rFonts w:ascii="Times New Roman" w:hAnsi="Times New Roman" w:cs="Times New Roman"/>
        </w:rPr>
        <w:t xml:space="preserve">Submit your complete application package via email to </w:t>
      </w:r>
      <w:r w:rsidR="00E664A2" w:rsidRPr="00E664A2">
        <w:rPr>
          <w:rFonts w:ascii="Times New Roman" w:hAnsi="Times New Roman" w:cs="Times New Roman"/>
        </w:rPr>
        <w:t>黃可晴</w:t>
      </w:r>
      <w:r w:rsidR="00E664A2" w:rsidRPr="00E664A2">
        <w:rPr>
          <w:rFonts w:ascii="Times New Roman" w:hAnsi="Times New Roman" w:cs="Times New Roman"/>
        </w:rPr>
        <w:t xml:space="preserve"> </w:t>
      </w:r>
      <w:hyperlink r:id="rId5" w:history="1">
        <w:r w:rsidR="00E664A2" w:rsidRPr="00251AD8">
          <w:rPr>
            <w:rStyle w:val="a4"/>
            <w:rFonts w:ascii="Times New Roman" w:hAnsi="Times New Roman" w:cs="Times New Roman"/>
          </w:rPr>
          <w:t>keqing@ntu.edu.tw</w:t>
        </w:r>
      </w:hyperlink>
      <w:r w:rsidR="00E664A2">
        <w:rPr>
          <w:rFonts w:ascii="Times New Roman" w:hAnsi="Times New Roman" w:cs="Times New Roman"/>
        </w:rPr>
        <w:t xml:space="preserve"> </w:t>
      </w:r>
    </w:p>
    <w:p w14:paraId="3F640427" w14:textId="77777777" w:rsidR="00186C9F" w:rsidRPr="00186C9F" w:rsidRDefault="00186C9F" w:rsidP="001C1D5A">
      <w:pPr>
        <w:numPr>
          <w:ilvl w:val="0"/>
          <w:numId w:val="8"/>
        </w:numPr>
        <w:adjustRightInd w:val="0"/>
        <w:snapToGrid w:val="0"/>
        <w:rPr>
          <w:rFonts w:ascii="Times New Roman" w:hAnsi="Times New Roman" w:cs="Times New Roman"/>
        </w:rPr>
      </w:pPr>
      <w:r w:rsidRPr="00186C9F">
        <w:rPr>
          <w:rFonts w:ascii="Times New Roman" w:hAnsi="Times New Roman" w:cs="Times New Roman"/>
        </w:rPr>
        <w:t>Shortlisted candidates will be contacted for an interview.</w:t>
      </w:r>
    </w:p>
    <w:p w14:paraId="03B07A3F" w14:textId="2D6B697D" w:rsidR="00186C9F" w:rsidRDefault="00CF0DF9" w:rsidP="001C1D5A">
      <w:pPr>
        <w:adjustRightInd w:val="0"/>
        <w:snapToGrid w:val="0"/>
        <w:rPr>
          <w:rFonts w:ascii="Times New Roman" w:hAnsi="Times New Roman" w:cs="Times New Roman"/>
          <w:noProof/>
        </w:rPr>
      </w:pPr>
      <w:r>
        <w:rPr>
          <w:rFonts w:ascii="Times New Roman" w:hAnsi="Times New Roman" w:cs="Times New Roman"/>
          <w:noProof/>
        </w:rPr>
        <w:pict w14:anchorId="31BCC373">
          <v:rect id="_x0000_i1032" alt="" style="width:368.3pt;height:.05pt;mso-width-percent:0;mso-height-percent:0;mso-width-percent:0;mso-height-percent:0" o:hrpct="787" o:hralign="center" o:hrstd="t" o:hr="t" fillcolor="#a0a0a0" stroked="f"/>
        </w:pict>
      </w:r>
    </w:p>
    <w:p w14:paraId="0CBAA8CB" w14:textId="6FEA390D" w:rsidR="00BF1988" w:rsidRDefault="00BF1988" w:rsidP="001C1D5A">
      <w:pPr>
        <w:adjustRightInd w:val="0"/>
        <w:snapToGrid w:val="0"/>
        <w:rPr>
          <w:rFonts w:ascii="Times New Roman" w:hAnsi="Times New Roman" w:cs="Times New Roman"/>
        </w:rPr>
      </w:pPr>
    </w:p>
    <w:p w14:paraId="079BA89A" w14:textId="799FDF9A" w:rsidR="00BF1988" w:rsidRDefault="00BF1988" w:rsidP="001C1D5A">
      <w:pPr>
        <w:adjustRightInd w:val="0"/>
        <w:snapToGrid w:val="0"/>
        <w:rPr>
          <w:rFonts w:ascii="Times New Roman" w:hAnsi="Times New Roman" w:cs="Times New Roman"/>
        </w:rPr>
      </w:pPr>
    </w:p>
    <w:p w14:paraId="2E316D29" w14:textId="77777777" w:rsidR="001C1D5A" w:rsidRDefault="001C1D5A" w:rsidP="001C1D5A">
      <w:pPr>
        <w:adjustRightInd w:val="0"/>
        <w:snapToGrid w:val="0"/>
        <w:rPr>
          <w:rFonts w:ascii="Times New Roman" w:hAnsi="Times New Roman" w:cs="Times New Roman"/>
        </w:rPr>
      </w:pPr>
    </w:p>
    <w:p w14:paraId="5336D094" w14:textId="77777777" w:rsidR="001C1D5A" w:rsidRDefault="001C1D5A" w:rsidP="001C1D5A">
      <w:pPr>
        <w:adjustRightInd w:val="0"/>
        <w:snapToGrid w:val="0"/>
        <w:rPr>
          <w:rFonts w:ascii="Times New Roman" w:hAnsi="Times New Roman" w:cs="Times New Roman"/>
        </w:rPr>
      </w:pPr>
    </w:p>
    <w:p w14:paraId="28895B16" w14:textId="77777777" w:rsidR="001C1D5A" w:rsidRDefault="001C1D5A" w:rsidP="001C1D5A">
      <w:pPr>
        <w:adjustRightInd w:val="0"/>
        <w:snapToGrid w:val="0"/>
        <w:rPr>
          <w:rFonts w:ascii="Times New Roman" w:hAnsi="Times New Roman" w:cs="Times New Roman"/>
        </w:rPr>
      </w:pPr>
    </w:p>
    <w:p w14:paraId="716B1C48" w14:textId="77777777" w:rsidR="001C1D5A" w:rsidRDefault="001C1D5A" w:rsidP="001C1D5A">
      <w:pPr>
        <w:adjustRightInd w:val="0"/>
        <w:snapToGrid w:val="0"/>
        <w:rPr>
          <w:rFonts w:ascii="Times New Roman" w:hAnsi="Times New Roman" w:cs="Times New Roman"/>
        </w:rPr>
      </w:pPr>
    </w:p>
    <w:p w14:paraId="7AD42EF7" w14:textId="77777777" w:rsidR="001C1D5A" w:rsidRDefault="001C1D5A" w:rsidP="001C1D5A">
      <w:pPr>
        <w:adjustRightInd w:val="0"/>
        <w:snapToGrid w:val="0"/>
        <w:rPr>
          <w:rFonts w:ascii="Times New Roman" w:hAnsi="Times New Roman" w:cs="Times New Roman"/>
        </w:rPr>
      </w:pPr>
    </w:p>
    <w:p w14:paraId="508A00F0" w14:textId="77777777" w:rsidR="001C1D5A" w:rsidRDefault="001C1D5A" w:rsidP="001C1D5A">
      <w:pPr>
        <w:adjustRightInd w:val="0"/>
        <w:snapToGrid w:val="0"/>
        <w:rPr>
          <w:rFonts w:ascii="Times New Roman" w:hAnsi="Times New Roman" w:cs="Times New Roman"/>
        </w:rPr>
      </w:pPr>
    </w:p>
    <w:p w14:paraId="582FB677" w14:textId="77777777" w:rsidR="001C1D5A" w:rsidRDefault="001C1D5A" w:rsidP="001C1D5A">
      <w:pPr>
        <w:adjustRightInd w:val="0"/>
        <w:snapToGrid w:val="0"/>
        <w:rPr>
          <w:rFonts w:ascii="Times New Roman" w:hAnsi="Times New Roman" w:cs="Times New Roman"/>
        </w:rPr>
      </w:pPr>
    </w:p>
    <w:p w14:paraId="45EE8719" w14:textId="77777777" w:rsidR="001C1D5A" w:rsidRDefault="001C1D5A" w:rsidP="001C1D5A">
      <w:pPr>
        <w:adjustRightInd w:val="0"/>
        <w:snapToGrid w:val="0"/>
        <w:rPr>
          <w:rFonts w:ascii="Times New Roman" w:hAnsi="Times New Roman" w:cs="Times New Roman"/>
        </w:rPr>
      </w:pPr>
    </w:p>
    <w:p w14:paraId="1F89DFA1" w14:textId="77777777" w:rsidR="001C1D5A" w:rsidRDefault="001C1D5A" w:rsidP="001C1D5A">
      <w:pPr>
        <w:adjustRightInd w:val="0"/>
        <w:snapToGrid w:val="0"/>
        <w:rPr>
          <w:rFonts w:ascii="Times New Roman" w:hAnsi="Times New Roman" w:cs="Times New Roman"/>
        </w:rPr>
      </w:pPr>
    </w:p>
    <w:p w14:paraId="5C68B7AB" w14:textId="77777777" w:rsidR="001C1D5A" w:rsidRDefault="001C1D5A" w:rsidP="001C1D5A">
      <w:pPr>
        <w:adjustRightInd w:val="0"/>
        <w:snapToGrid w:val="0"/>
        <w:rPr>
          <w:rFonts w:ascii="Times New Roman" w:hAnsi="Times New Roman" w:cs="Times New Roman"/>
        </w:rPr>
      </w:pPr>
    </w:p>
    <w:p w14:paraId="56C44771" w14:textId="1007FC3E" w:rsidR="00BF1988" w:rsidRDefault="00BF1988" w:rsidP="001C1D5A">
      <w:pPr>
        <w:adjustRightInd w:val="0"/>
        <w:snapToGrid w:val="0"/>
        <w:rPr>
          <w:rFonts w:ascii="Times New Roman" w:hAnsi="Times New Roman" w:cs="Times New Roman"/>
        </w:rPr>
      </w:pPr>
    </w:p>
    <w:p w14:paraId="1D649E88" w14:textId="77777777" w:rsidR="00CF0DF9" w:rsidRDefault="00CF0DF9" w:rsidP="001C1D5A">
      <w:pPr>
        <w:adjustRightInd w:val="0"/>
        <w:snapToGrid w:val="0"/>
        <w:rPr>
          <w:rFonts w:ascii="Times New Roman" w:hAnsi="Times New Roman" w:cs="Times New Roman" w:hint="eastAsia"/>
        </w:rPr>
      </w:pPr>
    </w:p>
    <w:p w14:paraId="35FB2F5C" w14:textId="77777777" w:rsidR="00BF1988" w:rsidRPr="00BF1988" w:rsidRDefault="00BF1988" w:rsidP="001C1D5A">
      <w:pPr>
        <w:adjustRightInd w:val="0"/>
        <w:snapToGrid w:val="0"/>
        <w:spacing w:before="100" w:beforeAutospacing="1" w:after="100" w:afterAutospacing="1"/>
        <w:outlineLvl w:val="2"/>
        <w:rPr>
          <w:rFonts w:ascii="標楷體" w:eastAsia="標楷體" w:hAnsi="標楷體"/>
          <w:b/>
          <w:bCs/>
          <w:sz w:val="27"/>
          <w:szCs w:val="27"/>
        </w:rPr>
      </w:pPr>
      <w:r w:rsidRPr="00BF1988">
        <w:rPr>
          <w:rFonts w:ascii="標楷體" w:eastAsia="標楷體" w:hAnsi="標楷體"/>
          <w:b/>
          <w:bCs/>
          <w:sz w:val="27"/>
          <w:szCs w:val="27"/>
        </w:rPr>
        <w:lastRenderedPageBreak/>
        <w:t>職缺公告：全職研究助理</w:t>
      </w:r>
    </w:p>
    <w:p w14:paraId="4CB52DA5" w14:textId="2519BCA1" w:rsidR="00BF1988" w:rsidRPr="00BF1988" w:rsidRDefault="00BF1988" w:rsidP="001C1D5A">
      <w:pPr>
        <w:adjustRightInd w:val="0"/>
        <w:snapToGrid w:val="0"/>
        <w:spacing w:before="100" w:beforeAutospacing="1" w:after="100" w:afterAutospacing="1"/>
        <w:rPr>
          <w:rFonts w:ascii="標楷體" w:eastAsia="標楷體" w:hAnsi="標楷體"/>
          <w:b/>
          <w:bCs/>
          <w:sz w:val="27"/>
          <w:szCs w:val="27"/>
        </w:rPr>
      </w:pPr>
      <w:r w:rsidRPr="00BF1988">
        <w:rPr>
          <w:rFonts w:ascii="標楷體" w:eastAsia="標楷體" w:hAnsi="標楷體"/>
          <w:b/>
          <w:bCs/>
        </w:rPr>
        <w:t>研究計畫名稱：</w:t>
      </w:r>
      <w:r w:rsidRPr="00BF1988">
        <w:rPr>
          <w:rFonts w:ascii="標楷體" w:eastAsia="標楷體" w:hAnsi="標楷體"/>
        </w:rPr>
        <w:br/>
      </w:r>
      <w:r w:rsidRPr="00662604">
        <w:rPr>
          <w:rFonts w:ascii="標楷體" w:eastAsia="標楷體" w:hAnsi="標楷體"/>
        </w:rPr>
        <w:t>探討人為影響下極端氣候事件的變化機制</w:t>
      </w:r>
      <w:r w:rsidRPr="00662604">
        <w:rPr>
          <w:rFonts w:ascii="標楷體" w:eastAsia="標楷體" w:hAnsi="標楷體"/>
        </w:rPr>
        <w:br/>
      </w:r>
      <w:r w:rsidRPr="00BF1988">
        <w:rPr>
          <w:rFonts w:ascii="標楷體" w:eastAsia="標楷體" w:hAnsi="標楷體"/>
          <w:b/>
          <w:bCs/>
          <w:sz w:val="27"/>
          <w:szCs w:val="27"/>
        </w:rPr>
        <w:t>資格條件：</w:t>
      </w:r>
    </w:p>
    <w:p w14:paraId="5DA50176" w14:textId="77777777" w:rsidR="00BF1988" w:rsidRPr="00BF1988" w:rsidRDefault="00BF1988" w:rsidP="001C1D5A">
      <w:pPr>
        <w:numPr>
          <w:ilvl w:val="0"/>
          <w:numId w:val="9"/>
        </w:numPr>
        <w:adjustRightInd w:val="0"/>
        <w:snapToGrid w:val="0"/>
        <w:spacing w:before="100" w:beforeAutospacing="1" w:after="100" w:afterAutospacing="1"/>
        <w:rPr>
          <w:rFonts w:ascii="標楷體" w:eastAsia="標楷體" w:hAnsi="標楷體"/>
        </w:rPr>
      </w:pPr>
      <w:r w:rsidRPr="00BF1988">
        <w:rPr>
          <w:rFonts w:ascii="標楷體" w:eastAsia="標楷體" w:hAnsi="標楷體"/>
        </w:rPr>
        <w:t>對氣候研究具有高度熱忱和動力。</w:t>
      </w:r>
    </w:p>
    <w:p w14:paraId="1E35E2A3" w14:textId="1B63E2E3" w:rsidR="00BF1988" w:rsidRPr="00BF1988" w:rsidRDefault="00BF1988" w:rsidP="001C1D5A">
      <w:pPr>
        <w:numPr>
          <w:ilvl w:val="0"/>
          <w:numId w:val="9"/>
        </w:numPr>
        <w:adjustRightInd w:val="0"/>
        <w:snapToGrid w:val="0"/>
        <w:spacing w:before="100" w:beforeAutospacing="1" w:after="100" w:afterAutospacing="1"/>
        <w:rPr>
          <w:rFonts w:ascii="標楷體" w:eastAsia="標楷體" w:hAnsi="標楷體"/>
        </w:rPr>
      </w:pPr>
      <w:r w:rsidRPr="00BF1988">
        <w:rPr>
          <w:rFonts w:ascii="標楷體" w:eastAsia="標楷體" w:hAnsi="標楷體"/>
        </w:rPr>
        <w:t>相關領域學士</w:t>
      </w:r>
      <w:r w:rsidR="001C1D5A">
        <w:rPr>
          <w:rFonts w:ascii="標楷體" w:eastAsia="標楷體" w:hAnsi="標楷體" w:hint="eastAsia"/>
        </w:rPr>
        <w:t>、碩士</w:t>
      </w:r>
      <w:r w:rsidRPr="00BF1988">
        <w:rPr>
          <w:rFonts w:ascii="標楷體" w:eastAsia="標楷體" w:hAnsi="標楷體"/>
        </w:rPr>
        <w:t>學位。</w:t>
      </w:r>
    </w:p>
    <w:p w14:paraId="144447BB" w14:textId="2C92FD86" w:rsidR="00BF1988" w:rsidRPr="00BF1988" w:rsidRDefault="00BF1988" w:rsidP="001C1D5A">
      <w:pPr>
        <w:numPr>
          <w:ilvl w:val="0"/>
          <w:numId w:val="9"/>
        </w:numPr>
        <w:adjustRightInd w:val="0"/>
        <w:snapToGrid w:val="0"/>
        <w:spacing w:before="100" w:beforeAutospacing="1" w:after="100" w:afterAutospacing="1"/>
        <w:rPr>
          <w:rFonts w:ascii="標楷體" w:eastAsia="標楷體" w:hAnsi="標楷體"/>
        </w:rPr>
      </w:pPr>
      <w:r w:rsidRPr="00BF1988">
        <w:rPr>
          <w:rFonts w:ascii="標楷體" w:eastAsia="標楷體" w:hAnsi="標楷體"/>
        </w:rPr>
        <w:t>對全球氣候變遷議題，</w:t>
      </w:r>
      <w:r w:rsidR="00205510">
        <w:rPr>
          <w:rFonts w:ascii="標楷體" w:eastAsia="標楷體" w:hAnsi="標楷體" w:hint="eastAsia"/>
        </w:rPr>
        <w:t>特別是探討</w:t>
      </w:r>
      <w:r w:rsidRPr="00BF1988">
        <w:rPr>
          <w:rFonts w:ascii="標楷體" w:eastAsia="標楷體" w:hAnsi="標楷體"/>
        </w:rPr>
        <w:t>極端氣候事件</w:t>
      </w:r>
      <w:r w:rsidR="00205510">
        <w:rPr>
          <w:rFonts w:ascii="標楷體" w:eastAsia="標楷體" w:hAnsi="標楷體" w:hint="eastAsia"/>
        </w:rPr>
        <w:t>有</w:t>
      </w:r>
      <w:r w:rsidRPr="00BF1988">
        <w:rPr>
          <w:rFonts w:ascii="標楷體" w:eastAsia="標楷體" w:hAnsi="標楷體"/>
        </w:rPr>
        <w:t>濃厚興趣。</w:t>
      </w:r>
    </w:p>
    <w:p w14:paraId="51A647D2" w14:textId="34FE0208" w:rsidR="00BF1988" w:rsidRPr="00662604" w:rsidRDefault="00BF1988" w:rsidP="001C1D5A">
      <w:pPr>
        <w:numPr>
          <w:ilvl w:val="0"/>
          <w:numId w:val="9"/>
        </w:numPr>
        <w:adjustRightInd w:val="0"/>
        <w:snapToGrid w:val="0"/>
        <w:spacing w:before="100" w:beforeAutospacing="1" w:after="100" w:afterAutospacing="1"/>
        <w:rPr>
          <w:rFonts w:ascii="標楷體" w:eastAsia="標楷體" w:hAnsi="標楷體"/>
        </w:rPr>
      </w:pPr>
      <w:r w:rsidRPr="00BF1988">
        <w:rPr>
          <w:rFonts w:ascii="標楷體" w:eastAsia="標楷體" w:hAnsi="標楷體"/>
        </w:rPr>
        <w:t>熟悉 Python、NCL 或 MATLAB 等程式語言，並具備 Linux 環境操作經驗者優先考慮。</w:t>
      </w:r>
    </w:p>
    <w:p w14:paraId="731E2C56" w14:textId="77777777" w:rsidR="00BF1988" w:rsidRPr="00BF1988" w:rsidRDefault="00BF1988" w:rsidP="001C1D5A">
      <w:pPr>
        <w:adjustRightInd w:val="0"/>
        <w:snapToGrid w:val="0"/>
        <w:spacing w:before="100" w:beforeAutospacing="1" w:after="100" w:afterAutospacing="1"/>
        <w:outlineLvl w:val="2"/>
        <w:rPr>
          <w:rFonts w:ascii="標楷體" w:eastAsia="標楷體" w:hAnsi="標楷體"/>
          <w:b/>
          <w:bCs/>
          <w:sz w:val="27"/>
          <w:szCs w:val="27"/>
        </w:rPr>
      </w:pPr>
      <w:r w:rsidRPr="00BF1988">
        <w:rPr>
          <w:rFonts w:ascii="標楷體" w:eastAsia="標楷體" w:hAnsi="標楷體"/>
          <w:b/>
          <w:bCs/>
          <w:sz w:val="27"/>
          <w:szCs w:val="27"/>
        </w:rPr>
        <w:t>工作內容與職責：</w:t>
      </w:r>
    </w:p>
    <w:p w14:paraId="6797D268" w14:textId="3FC169F9" w:rsidR="00BF1988" w:rsidRPr="00BF1988" w:rsidRDefault="00BF1988" w:rsidP="001C1D5A">
      <w:pPr>
        <w:numPr>
          <w:ilvl w:val="0"/>
          <w:numId w:val="10"/>
        </w:numPr>
        <w:adjustRightInd w:val="0"/>
        <w:snapToGrid w:val="0"/>
        <w:spacing w:before="100" w:beforeAutospacing="1" w:after="100" w:afterAutospacing="1"/>
        <w:rPr>
          <w:rFonts w:ascii="標楷體" w:eastAsia="標楷體" w:hAnsi="標楷體"/>
        </w:rPr>
      </w:pPr>
      <w:r w:rsidRPr="00BF1988">
        <w:rPr>
          <w:rFonts w:ascii="標楷體" w:eastAsia="標楷體" w:hAnsi="標楷體"/>
        </w:rPr>
        <w:t>蒐集並整理有關氣候變遷影響與調適策略的最新文獻，重點關注</w:t>
      </w:r>
      <w:r w:rsidR="00205510">
        <w:rPr>
          <w:rFonts w:ascii="標楷體" w:eastAsia="標楷體" w:hAnsi="標楷體" w:hint="eastAsia"/>
        </w:rPr>
        <w:t>在</w:t>
      </w:r>
      <w:r w:rsidRPr="00BF1988">
        <w:rPr>
          <w:rFonts w:ascii="標楷體" w:eastAsia="標楷體" w:hAnsi="標楷體"/>
        </w:rPr>
        <w:t>極端事件。</w:t>
      </w:r>
    </w:p>
    <w:p w14:paraId="466FC0AA" w14:textId="77777777" w:rsidR="00BF1988" w:rsidRPr="00BF1988" w:rsidRDefault="00BF1988" w:rsidP="001C1D5A">
      <w:pPr>
        <w:numPr>
          <w:ilvl w:val="0"/>
          <w:numId w:val="10"/>
        </w:numPr>
        <w:adjustRightInd w:val="0"/>
        <w:snapToGrid w:val="0"/>
        <w:spacing w:before="100" w:beforeAutospacing="1" w:after="100" w:afterAutospacing="1"/>
        <w:rPr>
          <w:rFonts w:ascii="標楷體" w:eastAsia="標楷體" w:hAnsi="標楷體"/>
        </w:rPr>
      </w:pPr>
      <w:r w:rsidRPr="00BF1988">
        <w:rPr>
          <w:rFonts w:ascii="標楷體" w:eastAsia="標楷體" w:hAnsi="標楷體"/>
        </w:rPr>
        <w:t>使用統計分析方法或機器學習技術，分析極端事件、熱浪、乾旱與洪水等氣候模型輸出資料。</w:t>
      </w:r>
    </w:p>
    <w:p w14:paraId="36138F70" w14:textId="6A2A0D1B" w:rsidR="00BF1988" w:rsidRPr="00662604" w:rsidRDefault="00BF1988" w:rsidP="001C1D5A">
      <w:pPr>
        <w:numPr>
          <w:ilvl w:val="0"/>
          <w:numId w:val="10"/>
        </w:numPr>
        <w:adjustRightInd w:val="0"/>
        <w:snapToGrid w:val="0"/>
        <w:spacing w:before="100" w:beforeAutospacing="1" w:after="100" w:afterAutospacing="1"/>
        <w:rPr>
          <w:rFonts w:ascii="標楷體" w:eastAsia="標楷體" w:hAnsi="標楷體"/>
        </w:rPr>
      </w:pPr>
      <w:r>
        <w:rPr>
          <w:rFonts w:ascii="標楷體" w:eastAsia="標楷體" w:hAnsi="標楷體" w:hint="eastAsia"/>
        </w:rPr>
        <w:t>進</w:t>
      </w:r>
      <w:r w:rsidRPr="00BF1988">
        <w:rPr>
          <w:rFonts w:ascii="標楷體" w:eastAsia="標楷體" w:hAnsi="標楷體"/>
        </w:rPr>
        <w:t>行氣候模</w:t>
      </w:r>
      <w:r>
        <w:rPr>
          <w:rFonts w:ascii="標楷體" w:eastAsia="標楷體" w:hAnsi="標楷體" w:hint="eastAsia"/>
        </w:rPr>
        <w:t>式模擬</w:t>
      </w:r>
      <w:r w:rsidRPr="00BF1988">
        <w:rPr>
          <w:rFonts w:ascii="標楷體" w:eastAsia="標楷體" w:hAnsi="標楷體"/>
        </w:rPr>
        <w:t>，探討人為活動影響下極端</w:t>
      </w:r>
      <w:r>
        <w:rPr>
          <w:rFonts w:ascii="標楷體" w:eastAsia="標楷體" w:hAnsi="標楷體" w:hint="eastAsia"/>
        </w:rPr>
        <w:t>天氣</w:t>
      </w:r>
      <w:r w:rsidRPr="00BF1988">
        <w:rPr>
          <w:rFonts w:ascii="標楷體" w:eastAsia="標楷體" w:hAnsi="標楷體"/>
        </w:rPr>
        <w:t>的驅動因素與機制。</w:t>
      </w:r>
    </w:p>
    <w:p w14:paraId="6274124B" w14:textId="77777777" w:rsidR="00662604" w:rsidRDefault="00662604" w:rsidP="001C1D5A">
      <w:pPr>
        <w:adjustRightInd w:val="0"/>
        <w:snapToGrid w:val="0"/>
        <w:spacing w:before="100" w:beforeAutospacing="1" w:after="100" w:afterAutospacing="1"/>
        <w:outlineLvl w:val="2"/>
      </w:pPr>
      <w:r>
        <w:rPr>
          <w:rFonts w:ascii="標楷體" w:eastAsia="標楷體" w:hAnsi="標楷體" w:hint="eastAsia"/>
          <w:b/>
          <w:bCs/>
          <w:sz w:val="27"/>
          <w:szCs w:val="27"/>
        </w:rPr>
        <w:t>薪資:</w:t>
      </w:r>
      <w:r w:rsidRPr="00662604">
        <w:rPr>
          <w:rFonts w:hint="eastAsia"/>
        </w:rPr>
        <w:t xml:space="preserve"> </w:t>
      </w:r>
    </w:p>
    <w:p w14:paraId="2D55EA40" w14:textId="55D3CF8E" w:rsidR="00662604" w:rsidRPr="00662604" w:rsidRDefault="00FD5536" w:rsidP="001C1D5A">
      <w:pPr>
        <w:numPr>
          <w:ilvl w:val="0"/>
          <w:numId w:val="10"/>
        </w:numPr>
        <w:adjustRightInd w:val="0"/>
        <w:snapToGrid w:val="0"/>
        <w:spacing w:before="100" w:beforeAutospacing="1" w:after="100" w:afterAutospacing="1"/>
        <w:rPr>
          <w:rFonts w:ascii="標楷體" w:eastAsia="標楷體" w:hAnsi="標楷體"/>
        </w:rPr>
      </w:pPr>
      <w:r w:rsidRPr="00FD5536">
        <w:rPr>
          <w:rFonts w:ascii="標楷體" w:eastAsia="標楷體" w:hAnsi="標楷體" w:hint="eastAsia"/>
        </w:rPr>
        <w:t>依據應徵者之學歷、</w:t>
      </w:r>
      <w:r w:rsidR="00CD5F6B">
        <w:rPr>
          <w:rFonts w:ascii="標楷體" w:eastAsia="標楷體" w:hAnsi="標楷體" w:hint="eastAsia"/>
        </w:rPr>
        <w:t>工作</w:t>
      </w:r>
      <w:r w:rsidRPr="00FD5536">
        <w:rPr>
          <w:rFonts w:ascii="標楷體" w:eastAsia="標楷體" w:hAnsi="標楷體" w:hint="eastAsia"/>
        </w:rPr>
        <w:t>經歷及本校敘薪相關規定核定薪資，提供具彈性之待遇，並享有勞保、健保等完整福利保障。</w:t>
      </w:r>
    </w:p>
    <w:p w14:paraId="277286C4" w14:textId="5389EAEB" w:rsidR="00BF1988" w:rsidRPr="00BF1988" w:rsidRDefault="00BF1988" w:rsidP="001C1D5A">
      <w:pPr>
        <w:adjustRightInd w:val="0"/>
        <w:snapToGrid w:val="0"/>
        <w:spacing w:before="100" w:beforeAutospacing="1" w:after="100" w:afterAutospacing="1"/>
        <w:outlineLvl w:val="2"/>
        <w:rPr>
          <w:rFonts w:ascii="標楷體" w:eastAsia="標楷體" w:hAnsi="標楷體"/>
          <w:b/>
          <w:bCs/>
          <w:sz w:val="27"/>
          <w:szCs w:val="27"/>
        </w:rPr>
      </w:pPr>
      <w:r w:rsidRPr="00BF1988">
        <w:rPr>
          <w:rFonts w:ascii="標楷體" w:eastAsia="標楷體" w:hAnsi="標楷體"/>
          <w:b/>
          <w:bCs/>
          <w:sz w:val="27"/>
          <w:szCs w:val="27"/>
        </w:rPr>
        <w:t>申請所需文件：</w:t>
      </w:r>
    </w:p>
    <w:p w14:paraId="6FA8E730" w14:textId="77777777" w:rsidR="00BF1988" w:rsidRPr="00BF1988" w:rsidRDefault="00BF1988" w:rsidP="001C1D5A">
      <w:pPr>
        <w:numPr>
          <w:ilvl w:val="0"/>
          <w:numId w:val="11"/>
        </w:numPr>
        <w:adjustRightInd w:val="0"/>
        <w:snapToGrid w:val="0"/>
        <w:spacing w:before="100" w:beforeAutospacing="1" w:after="100" w:afterAutospacing="1"/>
        <w:rPr>
          <w:rFonts w:ascii="標楷體" w:eastAsia="標楷體" w:hAnsi="標楷體"/>
        </w:rPr>
      </w:pPr>
      <w:r w:rsidRPr="00BF1988">
        <w:rPr>
          <w:rFonts w:ascii="標楷體" w:eastAsia="標楷體" w:hAnsi="標楷體"/>
        </w:rPr>
        <w:t>個人履歷及自傳（包含教育背景、經歷與專長）。</w:t>
      </w:r>
    </w:p>
    <w:p w14:paraId="28C6E74B" w14:textId="64DA376E" w:rsidR="00BF1988" w:rsidRPr="00662604" w:rsidRDefault="00BF1988" w:rsidP="001C1D5A">
      <w:pPr>
        <w:numPr>
          <w:ilvl w:val="0"/>
          <w:numId w:val="11"/>
        </w:numPr>
        <w:adjustRightInd w:val="0"/>
        <w:snapToGrid w:val="0"/>
        <w:spacing w:before="100" w:beforeAutospacing="1" w:after="100" w:afterAutospacing="1"/>
        <w:rPr>
          <w:rFonts w:ascii="標楷體" w:eastAsia="標楷體" w:hAnsi="標楷體"/>
        </w:rPr>
      </w:pPr>
      <w:r w:rsidRPr="00BF1988">
        <w:rPr>
          <w:rFonts w:ascii="標楷體" w:eastAsia="標楷體" w:hAnsi="標楷體"/>
        </w:rPr>
        <w:t>其他相關證明文件。</w:t>
      </w:r>
    </w:p>
    <w:p w14:paraId="71A3F738" w14:textId="77777777" w:rsidR="00BF1988" w:rsidRPr="00BF1988" w:rsidRDefault="00BF1988" w:rsidP="001C1D5A">
      <w:pPr>
        <w:adjustRightInd w:val="0"/>
        <w:snapToGrid w:val="0"/>
        <w:spacing w:before="100" w:beforeAutospacing="1" w:after="100" w:afterAutospacing="1"/>
        <w:outlineLvl w:val="2"/>
        <w:rPr>
          <w:rFonts w:ascii="標楷體" w:eastAsia="標楷體" w:hAnsi="標楷體"/>
          <w:b/>
          <w:bCs/>
          <w:sz w:val="27"/>
          <w:szCs w:val="27"/>
        </w:rPr>
      </w:pPr>
      <w:r w:rsidRPr="00BF1988">
        <w:rPr>
          <w:rFonts w:ascii="標楷體" w:eastAsia="標楷體" w:hAnsi="標楷體"/>
          <w:b/>
          <w:bCs/>
          <w:sz w:val="27"/>
          <w:szCs w:val="27"/>
        </w:rPr>
        <w:t>申請流程：</w:t>
      </w:r>
    </w:p>
    <w:p w14:paraId="3A500A6B" w14:textId="44AB7669" w:rsidR="00BF1988" w:rsidRPr="00BF1988" w:rsidRDefault="00BF1988" w:rsidP="001C1D5A">
      <w:pPr>
        <w:numPr>
          <w:ilvl w:val="0"/>
          <w:numId w:val="12"/>
        </w:numPr>
        <w:adjustRightInd w:val="0"/>
        <w:snapToGrid w:val="0"/>
        <w:spacing w:before="100" w:beforeAutospacing="1" w:after="100" w:afterAutospacing="1"/>
        <w:rPr>
          <w:rFonts w:ascii="標楷體" w:eastAsia="標楷體" w:hAnsi="標楷體"/>
        </w:rPr>
      </w:pPr>
      <w:r w:rsidRPr="00BF1988">
        <w:rPr>
          <w:rFonts w:ascii="標楷體" w:eastAsia="標楷體" w:hAnsi="標楷體"/>
        </w:rPr>
        <w:t>請將完整申請資料寄至</w:t>
      </w:r>
      <w:r w:rsidRPr="00BF1988">
        <w:rPr>
          <w:rFonts w:ascii="標楷體" w:eastAsia="標楷體" w:hAnsi="標楷體"/>
          <w:b/>
          <w:bCs/>
        </w:rPr>
        <w:t>黃可晴</w:t>
      </w:r>
      <w:r w:rsidRPr="00BF1988">
        <w:rPr>
          <w:rFonts w:ascii="標楷體" w:eastAsia="標楷體" w:hAnsi="標楷體"/>
        </w:rPr>
        <w:t>，電子郵件：</w:t>
      </w:r>
      <w:r w:rsidRPr="00BF1988">
        <w:rPr>
          <w:rFonts w:ascii="標楷體" w:eastAsia="標楷體" w:hAnsi="標楷體"/>
          <w:b/>
          <w:bCs/>
        </w:rPr>
        <w:t>keqing@ntu.edu.tw</w:t>
      </w:r>
      <w:r w:rsidRPr="00BF1988">
        <w:rPr>
          <w:rFonts w:ascii="標楷體" w:eastAsia="標楷體" w:hAnsi="標楷體"/>
        </w:rPr>
        <w:t>。</w:t>
      </w:r>
    </w:p>
    <w:p w14:paraId="6162AD12" w14:textId="7220131B" w:rsidR="00BF1988" w:rsidRPr="00662604" w:rsidRDefault="00BF1988" w:rsidP="001C1D5A">
      <w:pPr>
        <w:numPr>
          <w:ilvl w:val="0"/>
          <w:numId w:val="12"/>
        </w:numPr>
        <w:adjustRightInd w:val="0"/>
        <w:snapToGrid w:val="0"/>
        <w:spacing w:before="100" w:beforeAutospacing="1" w:after="100" w:afterAutospacing="1"/>
      </w:pPr>
      <w:r w:rsidRPr="00BF1988">
        <w:rPr>
          <w:rFonts w:ascii="標楷體" w:eastAsia="標楷體" w:hAnsi="標楷體"/>
        </w:rPr>
        <w:t>通過初步審核者將通知安排面試。</w:t>
      </w:r>
    </w:p>
    <w:sectPr w:rsidR="00BF1988" w:rsidRPr="0066260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4" style="width:0;height:1.5pt" o:hralign="center" o:bullet="t" o:hrstd="t" o:hr="t" fillcolor="#a0a0a0" stroked="f"/>
    </w:pict>
  </w:numPicBullet>
  <w:numPicBullet w:numPicBulletId="1">
    <w:pict>
      <v:rect id="_x0000_i1055" style="width:0;height:1.5pt" o:hralign="center" o:bullet="t" o:hrstd="t" o:hr="t" fillcolor="#a0a0a0" stroked="f"/>
    </w:pict>
  </w:numPicBullet>
  <w:abstractNum w:abstractNumId="0" w15:restartNumberingAfterBreak="0">
    <w:nsid w:val="001857CA"/>
    <w:multiLevelType w:val="hybridMultilevel"/>
    <w:tmpl w:val="65FA8AD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84152C"/>
    <w:multiLevelType w:val="hybridMultilevel"/>
    <w:tmpl w:val="2BDE3D5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8E83D65"/>
    <w:multiLevelType w:val="multilevel"/>
    <w:tmpl w:val="1A1A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81902"/>
    <w:multiLevelType w:val="multilevel"/>
    <w:tmpl w:val="4D4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82635"/>
    <w:multiLevelType w:val="multilevel"/>
    <w:tmpl w:val="CE7A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83BC4"/>
    <w:multiLevelType w:val="multilevel"/>
    <w:tmpl w:val="2346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C18D9"/>
    <w:multiLevelType w:val="multilevel"/>
    <w:tmpl w:val="F294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67A9F"/>
    <w:multiLevelType w:val="multilevel"/>
    <w:tmpl w:val="D4BA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C811AE"/>
    <w:multiLevelType w:val="hybridMultilevel"/>
    <w:tmpl w:val="FDFE81D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311200D"/>
    <w:multiLevelType w:val="multilevel"/>
    <w:tmpl w:val="8928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2B7EA7"/>
    <w:multiLevelType w:val="hybridMultilevel"/>
    <w:tmpl w:val="15966E2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4343101"/>
    <w:multiLevelType w:val="multilevel"/>
    <w:tmpl w:val="3AE0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
  </w:num>
  <w:num w:numId="4">
    <w:abstractNumId w:val="10"/>
  </w:num>
  <w:num w:numId="5">
    <w:abstractNumId w:val="11"/>
  </w:num>
  <w:num w:numId="6">
    <w:abstractNumId w:val="6"/>
  </w:num>
  <w:num w:numId="7">
    <w:abstractNumId w:val="4"/>
  </w:num>
  <w:num w:numId="8">
    <w:abstractNumId w:val="2"/>
  </w:num>
  <w:num w:numId="9">
    <w:abstractNumId w:val="3"/>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4AB"/>
    <w:rsid w:val="00172ECB"/>
    <w:rsid w:val="00186C9F"/>
    <w:rsid w:val="001C1D5A"/>
    <w:rsid w:val="001E0474"/>
    <w:rsid w:val="00205510"/>
    <w:rsid w:val="00213385"/>
    <w:rsid w:val="003044AB"/>
    <w:rsid w:val="003204D3"/>
    <w:rsid w:val="00332A55"/>
    <w:rsid w:val="003B1BA5"/>
    <w:rsid w:val="005F0F96"/>
    <w:rsid w:val="00662604"/>
    <w:rsid w:val="006F7362"/>
    <w:rsid w:val="00832D28"/>
    <w:rsid w:val="00A233A4"/>
    <w:rsid w:val="00BF1988"/>
    <w:rsid w:val="00CA5F4B"/>
    <w:rsid w:val="00CD5F6B"/>
    <w:rsid w:val="00CF0DF9"/>
    <w:rsid w:val="00D15D89"/>
    <w:rsid w:val="00E664A2"/>
    <w:rsid w:val="00ED19DD"/>
    <w:rsid w:val="00EF7CB1"/>
    <w:rsid w:val="00F16276"/>
    <w:rsid w:val="00FD55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AFD8"/>
  <w15:chartTrackingRefBased/>
  <w15:docId w15:val="{DBF0EB83-E2D8-40BF-82D1-A99905A2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3A4"/>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D89"/>
    <w:pPr>
      <w:widowControl w:val="0"/>
      <w:ind w:leftChars="200" w:left="480"/>
    </w:pPr>
    <w:rPr>
      <w:rFonts w:asciiTheme="minorHAnsi" w:eastAsiaTheme="minorEastAsia" w:hAnsiTheme="minorHAnsi" w:cstheme="minorBidi"/>
      <w:kern w:val="2"/>
      <w:szCs w:val="22"/>
    </w:rPr>
  </w:style>
  <w:style w:type="paragraph" w:styleId="Web">
    <w:name w:val="Normal (Web)"/>
    <w:basedOn w:val="a"/>
    <w:uiPriority w:val="99"/>
    <w:semiHidden/>
    <w:unhideWhenUsed/>
    <w:rsid w:val="00A233A4"/>
    <w:pPr>
      <w:spacing w:before="100" w:beforeAutospacing="1" w:after="100" w:afterAutospacing="1"/>
    </w:pPr>
  </w:style>
  <w:style w:type="character" w:styleId="a4">
    <w:name w:val="Hyperlink"/>
    <w:basedOn w:val="a0"/>
    <w:uiPriority w:val="99"/>
    <w:unhideWhenUsed/>
    <w:rsid w:val="00A233A4"/>
    <w:rPr>
      <w:color w:val="0000FF"/>
      <w:u w:val="single"/>
    </w:rPr>
  </w:style>
  <w:style w:type="character" w:styleId="a5">
    <w:name w:val="Unresolved Mention"/>
    <w:basedOn w:val="a0"/>
    <w:uiPriority w:val="99"/>
    <w:semiHidden/>
    <w:unhideWhenUsed/>
    <w:rsid w:val="00172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828227">
      <w:bodyDiv w:val="1"/>
      <w:marLeft w:val="0"/>
      <w:marRight w:val="0"/>
      <w:marTop w:val="0"/>
      <w:marBottom w:val="0"/>
      <w:divBdr>
        <w:top w:val="none" w:sz="0" w:space="0" w:color="auto"/>
        <w:left w:val="none" w:sz="0" w:space="0" w:color="auto"/>
        <w:bottom w:val="none" w:sz="0" w:space="0" w:color="auto"/>
        <w:right w:val="none" w:sz="0" w:space="0" w:color="auto"/>
      </w:divBdr>
      <w:divsChild>
        <w:div w:id="980117147">
          <w:marLeft w:val="0"/>
          <w:marRight w:val="0"/>
          <w:marTop w:val="0"/>
          <w:marBottom w:val="0"/>
          <w:divBdr>
            <w:top w:val="none" w:sz="0" w:space="0" w:color="auto"/>
            <w:left w:val="none" w:sz="0" w:space="0" w:color="auto"/>
            <w:bottom w:val="none" w:sz="0" w:space="0" w:color="auto"/>
            <w:right w:val="none" w:sz="0" w:space="0" w:color="auto"/>
          </w:divBdr>
        </w:div>
      </w:divsChild>
    </w:div>
    <w:div w:id="1921013506">
      <w:bodyDiv w:val="1"/>
      <w:marLeft w:val="0"/>
      <w:marRight w:val="0"/>
      <w:marTop w:val="0"/>
      <w:marBottom w:val="0"/>
      <w:divBdr>
        <w:top w:val="none" w:sz="0" w:space="0" w:color="auto"/>
        <w:left w:val="none" w:sz="0" w:space="0" w:color="auto"/>
        <w:bottom w:val="none" w:sz="0" w:space="0" w:color="auto"/>
        <w:right w:val="none" w:sz="0" w:space="0" w:color="auto"/>
      </w:divBdr>
    </w:div>
    <w:div w:id="1940672099">
      <w:bodyDiv w:val="1"/>
      <w:marLeft w:val="0"/>
      <w:marRight w:val="0"/>
      <w:marTop w:val="0"/>
      <w:marBottom w:val="0"/>
      <w:divBdr>
        <w:top w:val="none" w:sz="0" w:space="0" w:color="auto"/>
        <w:left w:val="none" w:sz="0" w:space="0" w:color="auto"/>
        <w:bottom w:val="none" w:sz="0" w:space="0" w:color="auto"/>
        <w:right w:val="none" w:sz="0" w:space="0" w:color="auto"/>
      </w:divBdr>
      <w:divsChild>
        <w:div w:id="713117408">
          <w:marLeft w:val="0"/>
          <w:marRight w:val="0"/>
          <w:marTop w:val="0"/>
          <w:marBottom w:val="0"/>
          <w:divBdr>
            <w:top w:val="none" w:sz="0" w:space="0" w:color="auto"/>
            <w:left w:val="none" w:sz="0" w:space="0" w:color="auto"/>
            <w:bottom w:val="none" w:sz="0" w:space="0" w:color="auto"/>
            <w:right w:val="none" w:sz="0" w:space="0" w:color="auto"/>
          </w:divBdr>
        </w:div>
        <w:div w:id="1662661694">
          <w:marLeft w:val="0"/>
          <w:marRight w:val="0"/>
          <w:marTop w:val="0"/>
          <w:marBottom w:val="0"/>
          <w:divBdr>
            <w:top w:val="none" w:sz="0" w:space="0" w:color="auto"/>
            <w:left w:val="none" w:sz="0" w:space="0" w:color="auto"/>
            <w:bottom w:val="none" w:sz="0" w:space="0" w:color="auto"/>
            <w:right w:val="none" w:sz="0" w:space="0" w:color="auto"/>
          </w:divBdr>
        </w:div>
        <w:div w:id="2120027491">
          <w:marLeft w:val="0"/>
          <w:marRight w:val="0"/>
          <w:marTop w:val="0"/>
          <w:marBottom w:val="0"/>
          <w:divBdr>
            <w:top w:val="none" w:sz="0" w:space="0" w:color="auto"/>
            <w:left w:val="none" w:sz="0" w:space="0" w:color="auto"/>
            <w:bottom w:val="none" w:sz="0" w:space="0" w:color="auto"/>
            <w:right w:val="none" w:sz="0" w:space="0" w:color="auto"/>
          </w:divBdr>
        </w:div>
        <w:div w:id="2042123561">
          <w:marLeft w:val="0"/>
          <w:marRight w:val="0"/>
          <w:marTop w:val="0"/>
          <w:marBottom w:val="0"/>
          <w:divBdr>
            <w:top w:val="none" w:sz="0" w:space="0" w:color="auto"/>
            <w:left w:val="none" w:sz="0" w:space="0" w:color="auto"/>
            <w:bottom w:val="none" w:sz="0" w:space="0" w:color="auto"/>
            <w:right w:val="none" w:sz="0" w:space="0" w:color="auto"/>
          </w:divBdr>
        </w:div>
        <w:div w:id="1470518468">
          <w:marLeft w:val="0"/>
          <w:marRight w:val="0"/>
          <w:marTop w:val="0"/>
          <w:marBottom w:val="0"/>
          <w:divBdr>
            <w:top w:val="none" w:sz="0" w:space="0" w:color="auto"/>
            <w:left w:val="none" w:sz="0" w:space="0" w:color="auto"/>
            <w:bottom w:val="none" w:sz="0" w:space="0" w:color="auto"/>
            <w:right w:val="none" w:sz="0" w:space="0" w:color="auto"/>
          </w:divBdr>
        </w:div>
      </w:divsChild>
    </w:div>
    <w:div w:id="2001957188">
      <w:bodyDiv w:val="1"/>
      <w:marLeft w:val="0"/>
      <w:marRight w:val="0"/>
      <w:marTop w:val="0"/>
      <w:marBottom w:val="0"/>
      <w:divBdr>
        <w:top w:val="none" w:sz="0" w:space="0" w:color="auto"/>
        <w:left w:val="none" w:sz="0" w:space="0" w:color="auto"/>
        <w:bottom w:val="none" w:sz="0" w:space="0" w:color="auto"/>
        <w:right w:val="none" w:sz="0" w:space="0" w:color="auto"/>
      </w:divBdr>
    </w:div>
    <w:div w:id="2004428137">
      <w:bodyDiv w:val="1"/>
      <w:marLeft w:val="0"/>
      <w:marRight w:val="0"/>
      <w:marTop w:val="0"/>
      <w:marBottom w:val="0"/>
      <w:divBdr>
        <w:top w:val="none" w:sz="0" w:space="0" w:color="auto"/>
        <w:left w:val="none" w:sz="0" w:space="0" w:color="auto"/>
        <w:bottom w:val="none" w:sz="0" w:space="0" w:color="auto"/>
        <w:right w:val="none" w:sz="0" w:space="0" w:color="auto"/>
      </w:divBdr>
    </w:div>
    <w:div w:id="212267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qing@ntu.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可晴 黃</cp:lastModifiedBy>
  <cp:revision>4</cp:revision>
  <dcterms:created xsi:type="dcterms:W3CDTF">2024-12-31T07:43:00Z</dcterms:created>
  <dcterms:modified xsi:type="dcterms:W3CDTF">2025-01-02T07:47:00Z</dcterms:modified>
</cp:coreProperties>
</file>